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java.lang.IllegalArgumentException: Key  was already used. If you are using LazyColumn/Row please make sure you provide a unique key for each item.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at androidx.compose.ui.layout.LayoutNodeSubcompositionsState.subcompose(SubcomposeLayout.kt:411)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at androidx.compose.ui.layout.LayoutNodeSubcompositionsState$Scope.subcompose(SubcomposeLayout.kt:733)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at androidx.compose.foundation.lazy.layout.LazyLayoutMeasureScopeImpl.measure-0kLqBqw(LazyLayoutMeasureScope.kt:118)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at androidx.compose.foundation.lazy.LazyMeasuredItemProvider.getAndMeasure-ZjPyQlc(LazyMeasuredItemProvider.kt:47)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at androidx.compose.foundation.lazy.LazyListMeasureKt.measureLazyList-nXYdgZc(LazyListMeasure.kt:154)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at androidx.compose.foundation.lazy.LazyListKt$rememberLazyListMeasurePolicy$1$1.invoke-0kLqBqw(LazyList.kt:300)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 xml:space="preserve">at androidx.compose.foundation.lazy.LazyListKt$rememberLazyListMeasurePolicy$1$1.invoke(LazyList.kt:191)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 xml:space="preserve">at androidx.compose.foundation.lazy.layout.LazyLayoutKt$LazyLayout$1$2$1.invoke-0kLqBqw(LazyLayout.kt:71)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at androidx.compose.foundation.lazy.layout.LazyLayoutKt$LazyLayout$1$2$1.invoke(LazyLayout.kt:69)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at androidx.compose.ui.layout.LayoutNodeSubcompositionsState$createMeasurePolicy$1.measure-3p2s80s(SubcomposeLayout.kt:591)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at androidx.compose.foundation.AndroidOverscrollKt$StretchOverscrollNonClippingLayer$2.invoke-3p2s80s(AndroidOverscroll.kt:580)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at androidx.compose.foundation.AndroidOverscrollKt$StretchOverscrollNonClippingLayer$2.invoke(AndroidOverscroll.kt:579)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at androidx.compose.ui.layout.LayoutModifierImpl.measure-3p2s80s(LayoutModifier.kt:285)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 xml:space="preserve">at androidx.compose.foundation.AndroidOverscrollKt$StretchOverscrollNonClippingLayer$1.invoke-3p2s80s(AndroidOverscroll.kt:564)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 xml:space="preserve">at androidx.compose.foundation.AndroidOverscrollKt$StretchOverscrollNonClippingLayer$1.invoke(AndroidOverscroll.kt:563)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 xml:space="preserve">at androidx.compose.ui.layout.LayoutModifierImpl.measure-3p2s80s(LayoutModifier.kt:285)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 xml:space="preserve">at androidx.compose.ui.graphics.SimpleGraphicsLayerModifier.measure-3p2s80s(GraphicsLayerModifier.kt:405)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 xml:space="preserve">at androidx.compose.foundation.layout.PaddingModifier.measure-3p2s80s(Padding.kt:364)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 xml:space="preserve">at androidx.compose.foundation.layout.FillModifier.measure-3p2s80s(Size.kt:658)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 xml:space="preserve">at androidx.compose.foundation.layout.BoxKt$boxMeasurePolicy$1.measure-3p2s80s(Box.kt:115)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 xml:space="preserve">at androidx.compose.ui.graphics.SimpleGraphicsLayerModifier.measure-3p2s80s(GraphicsLayerModifier.kt:405)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 xml:space="preserve">at androidx.compose.foundation.layout.RowColumnImplKt$rowColumnMeasurePolicy$1.measure-3p2s80s(RowColumnImpl.kt:89)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 xml:space="preserve">at androidx.compose.foundation.layout.FillModifier.measure-3p2s80s(Size.kt:658)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 xml:space="preserve">at androidx.compose.foundation.layout.BoxKt$boxMeasurePolicy$1.measure-3p2s80s(Box.kt:115)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 xml:space="preserve">at androidx.compose.ui.graphics.SimpleGraphicsLayerModifier.measure-3p2s80s(GraphicsLayerModifier.kt:405)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 xml:space="preserve">at androidx.compose.ui.node.BackwardsCompatNode.measure-3p2s80s(BackwardsCompatNode.kt:343)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 xml:space="preserve">at androidx.compose.ui.node.LayoutModifierNodeCoordinator.measure-BRTryo0(LayoutModifierNodeCoordinator.kt:155)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 xml:space="preserve">at androidx.compose.material.BottomSheetScaffoldKt$BottomSheetScaffoldStack$2.measure-3p2s80s(BottomSheetScaffold.kt:399)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 xml:space="preserve">at androidx.compose.foundation.layout.BoxKt$boxMeasurePolicy$1.measure-3p2s80s(Box.kt:115)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 xml:space="preserve">at androidx.compose.foundation.layout.BoxWithConstraintsKt$BoxWithConstraints$1$1.invoke-0kLqBqw(BoxWithConstraints.kt:70)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 xml:space="preserve">at androidx.compose.foundation.layout.BoxWithConstraintsKt$BoxWithConstraints$1$1.invoke(BoxWithConstraints.kt:67)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 xml:space="preserve">at androidx.compose.ui.layout.LayoutNodeSubcompositionsState$createMeasurePolicy$1.measure-3p2s80s(SubcomposeLayout.kt:591)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androidx.compose.ui.node.LayoutNodeLayoutDelegate$MeasurePassDelegate.measure-BRTryo0(LayoutNodeLayoutDelegate.kt:320)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  <w:t xml:space="preserve">at androidx.compose.ui.layout.RootMeasurePolicy.measure-3p2s80s(RootMeasurePolicy.kt:38)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  <w:t xml:space="preserve">at androidx.compose.ui.node.InnerNodeCoordinator.measure-BRTryo0(InnerNodeCoordinator.kt:103)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androidx.compose.ui.node.LayoutNodeLayoutDelegate$performMeasure$2.invoke(LayoutNodeLayoutDelegate.kt:1077)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androidx.compose.ui.node.LayoutNodeLayoutDelegate$performMeasure$2.invoke(LayoutNodeLayoutDelegate.kt:1073)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androidx.compose.runtime.snapshots.Snapshot$Companion.observe(Snapshot.kt:2139)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androidx.compose.runtime.snapshots.SnapshotStateObserver$observeReads$1$1.invoke(SnapshotStateObserver.kt:130)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androidx.compose.runtime.snapshots.SnapshotStateObserver$observeReads$1$1.invoke(SnapshotStateObserver.kt:126)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  <w:t xml:space="preserve">at androidx.compose.runtime.SnapshotStateKt__DerivedStateKt.observeDerivedStateRecalculations(DerivedState.kt:341)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  <w:t xml:space="preserve">at androidx.compose.runtime.SnapshotStateKt.observeDerivedStateRecalculations(Unknown Source:1)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ab/>
        <w:t xml:space="preserve">at androidx.compose.runtime.snapshots.SnapshotStateObserver.observeReads(SnapshotStateObserver.kt:126)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androidx.compose.ui.node.OwnerSnapshotObserver.observeReads$ui_release(OwnerSnapshotObserver.kt:120)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 xml:space="preserve">at androidx.compose.ui.node.OwnerSnapshotObserver.observeMeasureSnapshotReads$ui_release(OwnerSnapshotObserver.kt:107)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androidx.compose.ui.node.LayoutNodeLayoutDelegate.performMeasure-BRTryo0(LayoutNodeLayoutDelegate.kt:1073)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androidx.compose.ui.node.LayoutNodeLayoutDelegate.access$performMeasure-BRTryo0(LayoutNodeLayoutDelegate.kt:36)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ab/>
        <w:t xml:space="preserve">at androidx.compose.ui.node.LayoutNodeLayoutDelegate$MeasurePassDelegate.remeasure-BRTryo0(LayoutNodeLayoutDelegate.kt:341)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  <w:t xml:space="preserve">at androidx.compose.ui.node.LayoutNode.remeasure-_Sx5XlM$ui_release(LayoutNode.kt:1135)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 xml:space="preserve">at androidx.compose.ui.node.MeasureAndLayoutDelegate.doRemeasure-sdFAvZA(MeasureAndLayoutDelegate.kt:307)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  <w:t xml:space="preserve">at androidx.compose.ui.node.MeasureAndLayoutDelegate.remeasureOnly(MeasureAndLayoutDelegate.kt:479)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ab/>
        <w:t xml:space="preserve">at androidx.compose.ui.node.MeasureAndLayoutDelegate.recurseRemeasure(MeasureAndLayoutDelegate.kt:357)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ab/>
        <w:t xml:space="preserve">at androidx.compose.ui.node.MeasureAndLayoutDelegate.measureOnly(MeasureAndLayoutDelegate.kt:348)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  <w:t xml:space="preserve">at androidx.compose.ui.platform.AndroidComposeView.onMeasure(AndroidComposeView.android.kt:846)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ab/>
        <w:t xml:space="preserve">at android.view.View.layout(View.java:24956)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  <w:t xml:space="preserve">at androidx.compose.ui.platform.AbstractComposeView.internalOnLayout$ui_release(ComposeView.android.kt:320)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ab/>
        <w:t xml:space="preserve">at androidx.compose.ui.platform.AbstractComposeView.onLayout(ComposeView.android.kt:311)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ab/>
        <w:t xml:space="preserve">at android.widget.FrameLayout.layoutChildren(FrameLayout.java:332)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 xml:space="preserve">at android.widget.FrameLayout.onLayout(FrameLayout.java:270)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ab/>
        <w:t xml:space="preserve">at androidx.constraintlayout.widget.ConstraintLayout.onLayout(ConstraintLayout.java:1873)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ab/>
        <w:t xml:space="preserve">at androidx.constraintlayout.widget.ConstraintLayout.onLayout(ConstraintLayout.java:1873)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  <w:t xml:space="preserve">at androidx.coordinatorlayout.widget.CoordinatorLayout.layoutChild(CoordinatorLayout.java:1213)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 xml:space="preserve">at androidx.coordinatorlayout.widget.CoordinatorLayout.onLayoutChild(CoordinatorLayout.java:899)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ab/>
        <w:t xml:space="preserve">at androidx.coordinatorlayout.widget.CoordinatorLayout.onLayout(CoordinatorLayout.java:919)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 xml:space="preserve">at androidx.constraintlayout.widget.ConstraintLayout.onLayout(ConstraintLayout.java:1873)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ab/>
        <w:t xml:space="preserve">at android.widget.FrameLayout.layoutChildren(FrameLayout.java:332)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ab/>
        <w:t xml:space="preserve">at android.widget.FrameLayout.onLayout(FrameLayout.java:270)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ab/>
        <w:t xml:space="preserve">at android.widget.LinearLayout.setChildFrame(LinearLayout.java:1829)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ab/>
        <w:t xml:space="preserve">at android.widget.LinearLayout.layoutVertical(LinearLayout.java:1673)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ab/>
        <w:t xml:space="preserve">at android.widget.LinearLayout.onLayout(LinearLayout.java:1582)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ab/>
        <w:t xml:space="preserve">at android.widget.FrameLayout.layoutChildren(FrameLayout.java:332)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ab/>
        <w:t xml:space="preserve">at android.widget.FrameLayout.onLayout(FrameLayout.java:270)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ab/>
        <w:t xml:space="preserve">at android.widget.LinearLayout.setChildFrame(LinearLayout.java:1829)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 xml:space="preserve">at android.widget.LinearLayout.layoutVertical(LinearLayout.java:1673)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ab/>
        <w:t xml:space="preserve">at android.widget.LinearLayout.onLayout(LinearLayout.java:1582)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ab/>
        <w:t xml:space="preserve">at android.widget.FrameLayout.layoutChildren(FrameLayout.java:332)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ab/>
        <w:t xml:space="preserve">at android.widget.FrameLayout.onLayout(FrameLayout.java:270)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ab/>
        <w:t xml:space="preserve">at com.android.internal.policy.DecorView.onLayout(DecorView.java:1428)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 xml:space="preserve">at android.view.View.layout(View.java:24969)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ab/>
        <w:t xml:space="preserve">at android.view.ViewGroup.layout(ViewGroup.java:6784)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ab/>
        <w:t xml:space="preserve">at android.view.ViewRootImpl.performLayout(ViewRootImpl.java:4917)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ab/>
        <w:t xml:space="preserve">at android.view.ViewRootImpl.performTraversals(ViewRootImpl.java:4240)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ab/>
        <w:t xml:space="preserve">at android.view.ViewRootImpl.doTraversal(ViewRootImpl.java:3116)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ab/>
        <w:t xml:space="preserve">at android.view.ViewRootImpl$TraversalRunnable.run(ViewRootImpl.java:10885)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ab/>
        <w:t xml:space="preserve">at android.view.Choreographer$CallbackRecord.run(Choreographer.java:1301)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ab/>
        <w:t xml:space="preserve">at android.view.Choreographer$CallbackRecord.run(Choreographer.java:1309)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ab/>
        <w:t xml:space="preserve">at android.view.Choreographer.doCallbacks(Choreographer.java:923)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ab/>
        <w:t xml:space="preserve">at android.view.Choreographer.doFrame(Choreographer.java:852)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ab/>
        <w:t xml:space="preserve">at android.view.Choreographer$FrameDisplayEventReceiver.run(Choreographer.java:1283)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ab/>
        <w:t xml:space="preserve">at android.os.Handler.handleCallback(Handler.java:942)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ab/>
        <w:t xml:space="preserve">at android.os.Handler.dispatchMessage(Handler.java:99)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ab/>
        <w:t xml:space="preserve">at android.os.Looper.loopOnce(Looper.java:226)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ab/>
        <w:t xml:space="preserve">at android.os.Looper.loop(Looper.java:313)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ab/>
        <w:t xml:space="preserve">at android.app.ActivityThread.main(ActivityThread.java:8757)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ab/>
        <w:t xml:space="preserve">at java.lang.reflect.Method.invoke(Native Method)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ab/>
        <w:t xml:space="preserve">at com.android.internal.os.RuntimeInit$MethodAndArgsCaller.run(RuntimeInit.java:571)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ab/>
        <w:t xml:space="preserve">at com.android.internal.os.ZygoteInit.main(ZygoteInit.java:1067)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